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0779" w:type="dxa"/>
        <w:tblInd w:w="-1452" w:type="dxa"/>
        <w:tblLook w:val="04A0"/>
      </w:tblPr>
      <w:tblGrid>
        <w:gridCol w:w="8081"/>
        <w:gridCol w:w="2698"/>
      </w:tblGrid>
      <w:tr w:rsidR="00D71004" w:rsidRPr="009B206E" w:rsidTr="00417749">
        <w:trPr>
          <w:trHeight w:val="416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7749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AA10B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ВО Воронежская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07556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AA10B9">
              <w:rPr>
                <w:rFonts w:ascii="Times New Roman" w:hAnsi="Times New Roman" w:cs="Times New Roman"/>
                <w:sz w:val="24"/>
                <w:szCs w:val="24"/>
              </w:rPr>
              <w:t>81459754812</w:t>
            </w:r>
          </w:p>
        </w:tc>
      </w:tr>
      <w:tr w:rsidR="003500FD" w:rsidRPr="00D103B3" w:rsidTr="00417749">
        <w:trPr>
          <w:trHeight w:val="420"/>
        </w:trPr>
        <w:tc>
          <w:tcPr>
            <w:tcW w:w="8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0FD" w:rsidRDefault="00991FE6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 образования и науки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0FD" w:rsidRDefault="00991FE6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80081459954744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17749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21B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4748-793F-4AB8-8687-DAE65A69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</cp:revision>
  <cp:lastPrinted>2020-07-09T18:18:00Z</cp:lastPrinted>
  <dcterms:created xsi:type="dcterms:W3CDTF">2021-04-02T07:23:00Z</dcterms:created>
  <dcterms:modified xsi:type="dcterms:W3CDTF">2021-04-07T07:28:00Z</dcterms:modified>
</cp:coreProperties>
</file>