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304E1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НАЧ.ФГКУ «1469 ВМКГ» МО РФ С.КОРНЕЕВУ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11197C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7C">
              <w:rPr>
                <w:rFonts w:ascii="Times New Roman" w:hAnsi="Times New Roman" w:cs="Times New Roman"/>
                <w:sz w:val="24"/>
                <w:szCs w:val="24"/>
              </w:rPr>
              <w:t>80094177115878</w:t>
            </w:r>
          </w:p>
        </w:tc>
      </w:tr>
      <w:tr w:rsidR="00446CD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CD3" w:rsidRDefault="00446CD3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 МИНИСТ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 и НАУКИ Р.ИНГУШЕТИЯ А.М.ДУДУРГОВУ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CD3" w:rsidRDefault="0015456A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80094177116011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5F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97C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56A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82A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4E16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3AB6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6CD3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07CAB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47D4E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CB3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2DB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3B4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4F4E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F795-4064-4CBE-B833-3C50776A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57571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11588</cp:revision>
  <cp:lastPrinted>2021-09-23T11:29:00Z</cp:lastPrinted>
  <dcterms:created xsi:type="dcterms:W3CDTF">2021-04-02T07:23:00Z</dcterms:created>
  <dcterms:modified xsi:type="dcterms:W3CDTF">2022-10-18T07:24:00Z</dcterms:modified>
</cp:coreProperties>
</file>