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ED6514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САХОБЛКЛИНБОЛЬНИЦА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965B2A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80095771070778</w:t>
            </w:r>
          </w:p>
        </w:tc>
      </w:tr>
      <w:tr w:rsidR="00915AC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ACA" w:rsidRDefault="00915ACA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КИРОВСКИЙ ЦСП СД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ACA" w:rsidRDefault="000F0520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80090671487473</w:t>
            </w:r>
          </w:p>
        </w:tc>
      </w:tr>
      <w:tr w:rsidR="00915AC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ACA" w:rsidRDefault="00F90B44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ФБУН ЦНИИ ЭПИДЕМИОЛОГИИ РОСПОТРЕБНАДЗОРА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ACA" w:rsidRDefault="00703FE0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80090671487480</w:t>
            </w:r>
          </w:p>
        </w:tc>
      </w:tr>
      <w:tr w:rsidR="000672C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2C2" w:rsidRDefault="000672C2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СЛЕД.55 ВС отдел 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ОМИТЕТА 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2C2" w:rsidRDefault="00AF595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80090671487497</w:t>
            </w:r>
          </w:p>
        </w:tc>
      </w:tr>
      <w:tr w:rsidR="008D5D9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9A" w:rsidRDefault="008D5D9A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№31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9A" w:rsidRDefault="00E828CA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80090671487466</w:t>
            </w:r>
          </w:p>
        </w:tc>
      </w:tr>
      <w:tr w:rsidR="001B5A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A6" w:rsidRDefault="001B5AA6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ПАРАБЕЛЬСКАЯ РБ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AA6" w:rsidRDefault="00D02416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80095771070808</w:t>
            </w:r>
          </w:p>
        </w:tc>
      </w:tr>
      <w:tr w:rsidR="007B31E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1E1" w:rsidRDefault="007B31E1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ФИЛИППОВУ А.А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1E1" w:rsidRDefault="0049286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80095771070761</w:t>
            </w:r>
          </w:p>
        </w:tc>
      </w:tr>
      <w:tr w:rsidR="00BB312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12D" w:rsidRDefault="00BB312D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r w:rsidR="00907E46">
              <w:rPr>
                <w:rFonts w:ascii="Times New Roman" w:hAnsi="Times New Roman" w:cs="Times New Roman"/>
                <w:sz w:val="24"/>
                <w:szCs w:val="24"/>
              </w:rPr>
              <w:t>ОЩНИК ВОЕННОГО ПРОКУРОРА 55 В/П ГАРНИЗОНА СК 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12D" w:rsidRDefault="0022718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80095771070518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1E9E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D9AF-AC18-40A2-80F8-24CC0D9C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44159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8248</cp:revision>
  <cp:lastPrinted>2021-09-23T11:29:00Z</cp:lastPrinted>
  <dcterms:created xsi:type="dcterms:W3CDTF">2021-04-02T07:23:00Z</dcterms:created>
  <dcterms:modified xsi:type="dcterms:W3CDTF">2022-04-18T11:30:00Z</dcterms:modified>
</cp:coreProperties>
</file>