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D471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ЗАДНЕПРОВСКАЯ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74746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80097274013436</w:t>
            </w:r>
          </w:p>
        </w:tc>
      </w:tr>
      <w:tr w:rsidR="002675D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DE" w:rsidRDefault="003C1F3F" w:rsidP="003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F3F">
              <w:rPr>
                <w:rFonts w:ascii="Times New Roman" w:hAnsi="Times New Roman" w:cs="Times New Roman"/>
                <w:sz w:val="24"/>
                <w:szCs w:val="24"/>
              </w:rPr>
              <w:t>Айзенберг</w:t>
            </w:r>
            <w:proofErr w:type="spellEnd"/>
            <w:r w:rsidRPr="003C1F3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F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5DE" w:rsidRDefault="006B644D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80097274013481</w:t>
            </w:r>
          </w:p>
        </w:tc>
      </w:tr>
      <w:tr w:rsidR="00582FF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FF3" w:rsidRPr="003C1F3F" w:rsidRDefault="00582FF3" w:rsidP="003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ФИЛ. №2 ФГБУ «413 ВГ» МОРФ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FF3" w:rsidRDefault="00FE5837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80097274013498</w:t>
            </w:r>
          </w:p>
        </w:tc>
      </w:tr>
      <w:tr w:rsidR="0054328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28B" w:rsidRDefault="000F5C07" w:rsidP="003C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="0054328B">
              <w:rPr>
                <w:rFonts w:ascii="Times New Roman" w:hAnsi="Times New Roman" w:cs="Times New Roman"/>
                <w:sz w:val="24"/>
                <w:szCs w:val="24"/>
              </w:rPr>
              <w:t>НАЧАЛЬН. ФКУ «ЦВКГ им. П.В МАНДРЫКА» МИН</w:t>
            </w:r>
            <w:proofErr w:type="gramStart"/>
            <w:r w:rsidR="0054328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54328B">
              <w:rPr>
                <w:rFonts w:ascii="Times New Roman" w:hAnsi="Times New Roman" w:cs="Times New Roman"/>
                <w:sz w:val="24"/>
                <w:szCs w:val="24"/>
              </w:rPr>
              <w:t xml:space="preserve">БОР РОССИИ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28B" w:rsidRDefault="00DD0AF4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80097274013504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749B-406D-4EE1-915C-FBBCC4E4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52359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10092</cp:revision>
  <cp:lastPrinted>2021-09-23T11:29:00Z</cp:lastPrinted>
  <dcterms:created xsi:type="dcterms:W3CDTF">2021-04-02T07:23:00Z</dcterms:created>
  <dcterms:modified xsi:type="dcterms:W3CDTF">2022-07-26T12:45:00Z</dcterms:modified>
</cp:coreProperties>
</file>